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D7706" w14:textId="77777777" w:rsidR="008C38A1" w:rsidRDefault="008C38A1" w:rsidP="008C38A1">
      <w:pPr>
        <w:jc w:val="center"/>
      </w:pPr>
      <w:r>
        <w:t>WRITING LIVES IN EUROPE 1500-1700</w:t>
      </w:r>
    </w:p>
    <w:p w14:paraId="528C055C" w14:textId="77777777" w:rsidR="008C38A1" w:rsidRDefault="008C38A1" w:rsidP="008C38A1">
      <w:pPr>
        <w:jc w:val="center"/>
      </w:pPr>
      <w:r>
        <w:t>A conference to be held at University College Dublin 6-8 September 2018</w:t>
      </w:r>
    </w:p>
    <w:p w14:paraId="6B0229D2" w14:textId="4DFCA3A8" w:rsidR="00242DF9" w:rsidRDefault="008C38A1" w:rsidP="008C38A1">
      <w:pPr>
        <w:jc w:val="center"/>
      </w:pPr>
      <w:r>
        <w:t>(supported by the College of Arts and Humanities and the Humanities Institute, UCD)</w:t>
      </w:r>
    </w:p>
    <w:p w14:paraId="701F4E34" w14:textId="487E354A" w:rsidR="00F148A2" w:rsidRDefault="00F148A2" w:rsidP="008C38A1">
      <w:pPr>
        <w:jc w:val="center"/>
      </w:pPr>
      <w:r>
        <w:t>#writinglivesUCD</w:t>
      </w:r>
    </w:p>
    <w:p w14:paraId="430C8D21" w14:textId="77777777" w:rsidR="00242DF9" w:rsidRDefault="00242DF9" w:rsidP="00144D5E">
      <w:pPr>
        <w:jc w:val="center"/>
      </w:pPr>
    </w:p>
    <w:p w14:paraId="2EC7C110" w14:textId="23977503" w:rsidR="00242DF9" w:rsidRDefault="00274272" w:rsidP="00144D5E">
      <w:pPr>
        <w:jc w:val="center"/>
      </w:pPr>
      <w:r>
        <w:rPr>
          <w:noProof/>
        </w:rPr>
        <w:drawing>
          <wp:inline distT="0" distB="0" distL="0" distR="0" wp14:anchorId="0470C923" wp14:editId="70A55DD6">
            <wp:extent cx="2117271" cy="2901043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rätt._Karikatyr._Bibliotekarien._Guiseppe_Arcimboldo_-_Skoklosters_slott_-_73759-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149" cy="291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E674" w14:textId="1EFC8056" w:rsidR="00242DF9" w:rsidRPr="00DD35E0" w:rsidRDefault="00DD35E0" w:rsidP="00DD35E0">
      <w:pPr>
        <w:jc w:val="center"/>
        <w:rPr>
          <w:sz w:val="18"/>
          <w:szCs w:val="18"/>
        </w:rPr>
      </w:pPr>
      <w:r w:rsidRPr="00DD35E0">
        <w:rPr>
          <w:rFonts w:cs="Arial"/>
          <w:color w:val="222222"/>
          <w:sz w:val="18"/>
          <w:szCs w:val="18"/>
          <w:shd w:val="clear" w:color="auto" w:fill="FFFFFF"/>
        </w:rPr>
        <w:t>'The Librarian' Giuseppe Arcimboldo, c.1566 (</w:t>
      </w:r>
      <w:proofErr w:type="spellStart"/>
      <w:r w:rsidRPr="00DD35E0">
        <w:rPr>
          <w:rFonts w:cs="Arial"/>
          <w:color w:val="222222"/>
          <w:sz w:val="18"/>
          <w:szCs w:val="18"/>
          <w:shd w:val="clear" w:color="auto" w:fill="FFFFFF"/>
        </w:rPr>
        <w:t>Skokloster</w:t>
      </w:r>
      <w:proofErr w:type="spellEnd"/>
      <w:r w:rsidRPr="00DD35E0">
        <w:rPr>
          <w:rFonts w:cs="Arial"/>
          <w:color w:val="222222"/>
          <w:sz w:val="18"/>
          <w:szCs w:val="18"/>
          <w:shd w:val="clear" w:color="auto" w:fill="FFFFFF"/>
        </w:rPr>
        <w:t xml:space="preserve"> Castle)</w:t>
      </w:r>
    </w:p>
    <w:p w14:paraId="75D3F428" w14:textId="5F4A8762" w:rsidR="00144D5E" w:rsidRDefault="00144D5E" w:rsidP="00144D5E">
      <w:pPr>
        <w:jc w:val="center"/>
      </w:pPr>
    </w:p>
    <w:p w14:paraId="4938A753" w14:textId="3056EF27" w:rsidR="00144D5E" w:rsidRDefault="00425DCE" w:rsidP="00144D5E">
      <w:r>
        <w:rPr>
          <w:u w:val="single"/>
        </w:rPr>
        <w:t>Thursday 6</w:t>
      </w:r>
      <w:r w:rsidRPr="00425DCE">
        <w:rPr>
          <w:u w:val="single"/>
          <w:vertAlign w:val="superscript"/>
        </w:rPr>
        <w:t>th</w:t>
      </w:r>
      <w:r>
        <w:rPr>
          <w:u w:val="single"/>
        </w:rPr>
        <w:t xml:space="preserve"> September 2018, Humanities Institute, UCD</w:t>
      </w:r>
    </w:p>
    <w:p w14:paraId="0651724D" w14:textId="7D9AAC8A" w:rsidR="00144D5E" w:rsidRDefault="00144D5E" w:rsidP="00144D5E"/>
    <w:p w14:paraId="31DA2FA8" w14:textId="6CABCF0F" w:rsidR="00144D5E" w:rsidRDefault="00144D5E" w:rsidP="00144D5E">
      <w:r>
        <w:t>9-9.30</w:t>
      </w:r>
      <w:r>
        <w:tab/>
      </w:r>
      <w:r>
        <w:tab/>
        <w:t>Registration and coffee</w:t>
      </w:r>
    </w:p>
    <w:p w14:paraId="16337248" w14:textId="68EAFE2A" w:rsidR="00144D5E" w:rsidRPr="00240357" w:rsidRDefault="00144D5E" w:rsidP="00240357">
      <w:pPr>
        <w:ind w:left="1440" w:hanging="1440"/>
      </w:pPr>
      <w:r>
        <w:t>9.30-11</w:t>
      </w:r>
      <w:r>
        <w:tab/>
        <w:t>Plenary</w:t>
      </w:r>
      <w:r w:rsidR="00240357">
        <w:t xml:space="preserve"> I: </w:t>
      </w:r>
      <w:r>
        <w:t>Prof Andrew Hadfield</w:t>
      </w:r>
      <w:r w:rsidR="00240357">
        <w:t xml:space="preserve"> (Sussex), </w:t>
      </w:r>
      <w:r w:rsidR="00240357" w:rsidRPr="00240357">
        <w:rPr>
          <w:rFonts w:cs="Tahoma"/>
          <w:i/>
          <w:iCs/>
          <w:color w:val="000000"/>
          <w:shd w:val="clear" w:color="auto" w:fill="FFFFFF"/>
        </w:rPr>
        <w:t xml:space="preserve">Reading </w:t>
      </w:r>
      <w:proofErr w:type="gramStart"/>
      <w:r w:rsidR="00240357" w:rsidRPr="00240357">
        <w:rPr>
          <w:rFonts w:cs="Tahoma"/>
          <w:i/>
          <w:iCs/>
          <w:color w:val="000000"/>
          <w:shd w:val="clear" w:color="auto" w:fill="FFFFFF"/>
        </w:rPr>
        <w:t>The</w:t>
      </w:r>
      <w:proofErr w:type="gramEnd"/>
      <w:r w:rsidR="00240357" w:rsidRPr="00240357">
        <w:rPr>
          <w:rFonts w:cs="Tahoma"/>
          <w:i/>
          <w:iCs/>
          <w:color w:val="000000"/>
          <w:shd w:val="clear" w:color="auto" w:fill="FFFFFF"/>
        </w:rPr>
        <w:t xml:space="preserve"> Life Between the Lines: </w:t>
      </w:r>
      <w:proofErr w:type="spellStart"/>
      <w:r w:rsidR="00240357" w:rsidRPr="00240357">
        <w:rPr>
          <w:rFonts w:cs="Tahoma"/>
          <w:i/>
          <w:iCs/>
          <w:color w:val="000000"/>
          <w:shd w:val="clear" w:color="auto" w:fill="FFFFFF"/>
        </w:rPr>
        <w:t>Nashe</w:t>
      </w:r>
      <w:proofErr w:type="spellEnd"/>
      <w:r w:rsidR="00240357" w:rsidRPr="00240357">
        <w:rPr>
          <w:rFonts w:cs="Tahoma"/>
          <w:i/>
          <w:iCs/>
          <w:color w:val="000000"/>
          <w:shd w:val="clear" w:color="auto" w:fill="FFFFFF"/>
        </w:rPr>
        <w:t>, Spenser and Others</w:t>
      </w:r>
    </w:p>
    <w:p w14:paraId="1E23BD7A" w14:textId="73C0AD11" w:rsidR="00144D5E" w:rsidRDefault="00144D5E" w:rsidP="00144D5E">
      <w:r>
        <w:t>11-11.30</w:t>
      </w:r>
      <w:r>
        <w:tab/>
        <w:t>Coffee</w:t>
      </w:r>
    </w:p>
    <w:p w14:paraId="44811CFF" w14:textId="5C1A3DAA" w:rsidR="00144D5E" w:rsidRDefault="00144D5E" w:rsidP="00144D5E">
      <w:r>
        <w:t>11.30-1</w:t>
      </w:r>
      <w:r w:rsidR="00DB4DEA">
        <w:t>2.30</w:t>
      </w:r>
      <w:r>
        <w:tab/>
      </w:r>
      <w:r>
        <w:tab/>
      </w:r>
      <w:r w:rsidRPr="00425DCE">
        <w:rPr>
          <w:b/>
        </w:rPr>
        <w:t>Panel 1: The Religious Self</w:t>
      </w:r>
    </w:p>
    <w:p w14:paraId="1F885F5E" w14:textId="18EA72B4" w:rsidR="00144D5E" w:rsidRDefault="00240357" w:rsidP="00425DCE">
      <w:pPr>
        <w:ind w:left="1440"/>
      </w:pPr>
      <w:r>
        <w:t xml:space="preserve">Richard </w:t>
      </w:r>
      <w:r w:rsidR="00144D5E">
        <w:t xml:space="preserve">Kirwan </w:t>
      </w:r>
      <w:r>
        <w:t>(UL)</w:t>
      </w:r>
      <w:r w:rsidR="00425DCE">
        <w:t xml:space="preserve"> “Trouble Every Day: Experiences of Religious Exile in the Writings of Jacob </w:t>
      </w:r>
      <w:proofErr w:type="spellStart"/>
      <w:r w:rsidR="00425DCE">
        <w:t>Reihing</w:t>
      </w:r>
      <w:proofErr w:type="spellEnd"/>
      <w:r w:rsidR="00425DCE">
        <w:t>”</w:t>
      </w:r>
    </w:p>
    <w:p w14:paraId="3D4AA87A" w14:textId="21AB9427" w:rsidR="00A24F62" w:rsidRPr="00DD35E0" w:rsidRDefault="00DD35E0" w:rsidP="00DD35E0">
      <w:pPr>
        <w:ind w:left="1440"/>
      </w:pPr>
      <w:r w:rsidRPr="00DD35E0">
        <w:t>John McCafferty (</w:t>
      </w:r>
      <w:proofErr w:type="gramStart"/>
      <w:r w:rsidRPr="00DD35E0">
        <w:t xml:space="preserve">UCD) 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  <w:r w:rsidRPr="00DD35E0">
        <w:rPr>
          <w:rFonts w:cs="Arial"/>
          <w:color w:val="222222"/>
          <w:shd w:val="clear" w:color="auto" w:fill="FFFFFF"/>
        </w:rPr>
        <w:t>'</w:t>
      </w:r>
      <w:proofErr w:type="gramEnd"/>
      <w:r w:rsidRPr="00DD35E0">
        <w:rPr>
          <w:rFonts w:cs="Arial"/>
          <w:color w:val="222222"/>
          <w:shd w:val="clear" w:color="auto" w:fill="FFFFFF"/>
        </w:rPr>
        <w:t>"O Felix Columba Caeli/ O Happy Dove of Heaven": a manuscript life shredded by early modern print'</w:t>
      </w:r>
    </w:p>
    <w:p w14:paraId="6E919BF2" w14:textId="56F67739" w:rsidR="00144D5E" w:rsidRDefault="00144D5E" w:rsidP="00144D5E">
      <w:r>
        <w:t>1</w:t>
      </w:r>
      <w:r w:rsidR="00DB4DEA">
        <w:t>2.30-1.30</w:t>
      </w:r>
      <w:r>
        <w:tab/>
        <w:t>Lunch</w:t>
      </w:r>
      <w:r w:rsidR="0065662C">
        <w:t xml:space="preserve"> (food trucks, Sutherland School of Law, UCD)</w:t>
      </w:r>
    </w:p>
    <w:p w14:paraId="7BCE2ACC" w14:textId="1BEEF875" w:rsidR="00144D5E" w:rsidRDefault="00DB4DEA" w:rsidP="00144D5E">
      <w:pPr>
        <w:rPr>
          <w:b/>
        </w:rPr>
      </w:pPr>
      <w:r>
        <w:t>1.30</w:t>
      </w:r>
      <w:r w:rsidR="00AE4DEF">
        <w:t>—2.30</w:t>
      </w:r>
      <w:r w:rsidR="00144D5E">
        <w:tab/>
      </w:r>
      <w:r w:rsidR="00144D5E" w:rsidRPr="00425DCE">
        <w:rPr>
          <w:b/>
        </w:rPr>
        <w:t xml:space="preserve">Panel 2: </w:t>
      </w:r>
      <w:r w:rsidR="00E56EAE" w:rsidRPr="00B96E15">
        <w:rPr>
          <w:b/>
        </w:rPr>
        <w:t>Unmooring life-writing: method, memory, and genre</w:t>
      </w:r>
    </w:p>
    <w:p w14:paraId="1B109D30" w14:textId="0487F53E" w:rsidR="00E56EAE" w:rsidRDefault="00E56EAE" w:rsidP="00144D5E">
      <w:r>
        <w:tab/>
      </w:r>
      <w:r>
        <w:tab/>
        <w:t xml:space="preserve">Chair: Prof Kate </w:t>
      </w:r>
      <w:proofErr w:type="spellStart"/>
      <w:r>
        <w:t>Chedgzoy</w:t>
      </w:r>
      <w:proofErr w:type="spellEnd"/>
      <w:r>
        <w:t xml:space="preserve"> (Newcastle)</w:t>
      </w:r>
    </w:p>
    <w:p w14:paraId="7339A1A1" w14:textId="77777777" w:rsidR="00E56EAE" w:rsidRDefault="00144D5E" w:rsidP="00144D5E">
      <w:pPr>
        <w:rPr>
          <w:b/>
        </w:rPr>
      </w:pPr>
      <w:r>
        <w:tab/>
      </w:r>
      <w:r>
        <w:tab/>
        <w:t xml:space="preserve">Ramona </w:t>
      </w:r>
      <w:r w:rsidRPr="00E56EAE">
        <w:t>Wray</w:t>
      </w:r>
      <w:r w:rsidR="00E56EAE">
        <w:t xml:space="preserve"> (QUB), “</w:t>
      </w:r>
      <w:r w:rsidR="00E56EAE" w:rsidRPr="00E56EAE">
        <w:t>Reading Life-Writing in the Cary/</w:t>
      </w:r>
      <w:proofErr w:type="spellStart"/>
      <w:r w:rsidR="00E56EAE" w:rsidRPr="00E56EAE">
        <w:t>Tanfield</w:t>
      </w:r>
      <w:proofErr w:type="spellEnd"/>
      <w:r w:rsidR="00E56EAE" w:rsidRPr="00E56EAE">
        <w:t xml:space="preserve"> Record</w:t>
      </w:r>
      <w:r w:rsidR="00E56EAE">
        <w:t>”</w:t>
      </w:r>
    </w:p>
    <w:p w14:paraId="43DE0090" w14:textId="4D52A783" w:rsidR="00E56EAE" w:rsidRPr="00E56EAE" w:rsidRDefault="00E56EAE" w:rsidP="00E56EAE">
      <w:pPr>
        <w:ind w:left="1440"/>
      </w:pPr>
      <w:r>
        <w:lastRenderedPageBreak/>
        <w:t>Kate Hodgkin (U of East London), “</w:t>
      </w:r>
      <w:r w:rsidRPr="00E56EAE">
        <w:t>Memory, melancholy and the languages of loss in 17</w:t>
      </w:r>
      <w:r w:rsidRPr="00E56EAE">
        <w:rPr>
          <w:vertAlign w:val="superscript"/>
        </w:rPr>
        <w:t>th</w:t>
      </w:r>
      <w:r w:rsidRPr="00E56EAE">
        <w:t xml:space="preserve"> century life writing</w:t>
      </w:r>
      <w:r>
        <w:t>”</w:t>
      </w:r>
    </w:p>
    <w:p w14:paraId="2D9AB1FB" w14:textId="0B973BCE" w:rsidR="00144D5E" w:rsidRPr="00E56EAE" w:rsidRDefault="00144D5E" w:rsidP="00E56EAE">
      <w:pPr>
        <w:ind w:left="720" w:firstLine="720"/>
        <w:rPr>
          <w:b/>
        </w:rPr>
      </w:pPr>
      <w:bookmarkStart w:id="0" w:name="_GoBack"/>
      <w:bookmarkEnd w:id="0"/>
    </w:p>
    <w:p w14:paraId="1A026E3D" w14:textId="3F0AA10D" w:rsidR="00144D5E" w:rsidRDefault="0065662C" w:rsidP="00144D5E">
      <w:r>
        <w:t>2.30-3</w:t>
      </w:r>
      <w:r>
        <w:tab/>
      </w:r>
      <w:r w:rsidR="00144D5E">
        <w:tab/>
      </w:r>
      <w:r>
        <w:t>Break</w:t>
      </w:r>
    </w:p>
    <w:p w14:paraId="45B662D4" w14:textId="7B5BF483" w:rsidR="00200448" w:rsidRPr="00425DCE" w:rsidRDefault="00DB4DEA" w:rsidP="00200448">
      <w:pPr>
        <w:rPr>
          <w:b/>
        </w:rPr>
      </w:pPr>
      <w:r>
        <w:t>3</w:t>
      </w:r>
      <w:r w:rsidR="0065662C">
        <w:t>-4.15</w:t>
      </w:r>
      <w:r w:rsidR="00144D5E">
        <w:tab/>
      </w:r>
      <w:r w:rsidR="00144D5E">
        <w:tab/>
      </w:r>
      <w:r w:rsidR="00144D5E" w:rsidRPr="00425DCE">
        <w:rPr>
          <w:b/>
        </w:rPr>
        <w:t>P</w:t>
      </w:r>
      <w:r w:rsidR="00A24F62" w:rsidRPr="00425DCE">
        <w:rPr>
          <w:b/>
        </w:rPr>
        <w:t xml:space="preserve">anel 3: </w:t>
      </w:r>
      <w:r w:rsidR="00200448" w:rsidRPr="00425DCE">
        <w:rPr>
          <w:b/>
        </w:rPr>
        <w:t>– Life writing and religion</w:t>
      </w:r>
    </w:p>
    <w:p w14:paraId="00FA4AEB" w14:textId="77777777" w:rsidR="00200448" w:rsidRDefault="00200448" w:rsidP="00200448">
      <w:pPr>
        <w:ind w:left="1440"/>
      </w:pPr>
      <w:r>
        <w:t>Ann-Maria Walsh (UCD) “Mary (née Boyle) Rich, Countess of Warwick (1624-1678): Writing and Experimenting – A Spiritual Life”</w:t>
      </w:r>
    </w:p>
    <w:p w14:paraId="1D18BC11" w14:textId="77777777" w:rsidR="00200448" w:rsidRDefault="00200448" w:rsidP="00200448">
      <w:pPr>
        <w:ind w:left="1440"/>
      </w:pPr>
      <w:r>
        <w:t xml:space="preserve">Mark </w:t>
      </w:r>
      <w:proofErr w:type="spellStart"/>
      <w:r>
        <w:t>Empey</w:t>
      </w:r>
      <w:proofErr w:type="spellEnd"/>
      <w:r>
        <w:t xml:space="preserve"> (NUIG) “Life writer and Life writing: the parallel worlds of Sir James Ware”</w:t>
      </w:r>
    </w:p>
    <w:p w14:paraId="1E5DCF97" w14:textId="464C4CB0" w:rsidR="00144D5E" w:rsidRDefault="00144D5E" w:rsidP="00144D5E">
      <w:r>
        <w:t xml:space="preserve">5 </w:t>
      </w:r>
      <w:r>
        <w:tab/>
      </w:r>
      <w:r>
        <w:tab/>
        <w:t xml:space="preserve">Wine reception </w:t>
      </w:r>
      <w:r w:rsidR="008D1549">
        <w:t>– Common Room, Newman Building, UCD</w:t>
      </w:r>
    </w:p>
    <w:p w14:paraId="5EC745C2" w14:textId="1DCC0749" w:rsidR="00144D5E" w:rsidRDefault="00144D5E" w:rsidP="00144D5E"/>
    <w:p w14:paraId="41A19B95" w14:textId="352BD132" w:rsidR="00E56EAE" w:rsidRDefault="00E56EAE" w:rsidP="00144D5E">
      <w:pPr>
        <w:rPr>
          <w:u w:val="single"/>
        </w:rPr>
      </w:pPr>
      <w:r>
        <w:rPr>
          <w:u w:val="single"/>
        </w:rPr>
        <w:t>Friday 7</w:t>
      </w:r>
      <w:r w:rsidRPr="00E56EAE">
        <w:rPr>
          <w:u w:val="single"/>
          <w:vertAlign w:val="superscript"/>
        </w:rPr>
        <w:t>th</w:t>
      </w:r>
      <w:r>
        <w:rPr>
          <w:u w:val="single"/>
        </w:rPr>
        <w:t xml:space="preserve"> September 2018, K114, Newman Building, UCD</w:t>
      </w:r>
    </w:p>
    <w:p w14:paraId="6D053EDB" w14:textId="77777777" w:rsidR="00E56EAE" w:rsidRPr="00E56EAE" w:rsidRDefault="00E56EAE" w:rsidP="00144D5E">
      <w:pPr>
        <w:rPr>
          <w:u w:val="single"/>
        </w:rPr>
      </w:pPr>
    </w:p>
    <w:p w14:paraId="517DCF8D" w14:textId="3FFDE2DE" w:rsidR="00144D5E" w:rsidRPr="00E41897" w:rsidRDefault="00144D5E" w:rsidP="00E41897">
      <w:pPr>
        <w:ind w:left="1440" w:hanging="1440"/>
      </w:pPr>
      <w:r>
        <w:t>9.30-11</w:t>
      </w:r>
      <w:r>
        <w:tab/>
        <w:t xml:space="preserve">Plenary </w:t>
      </w:r>
      <w:r w:rsidR="00425DCE">
        <w:t xml:space="preserve">II: </w:t>
      </w:r>
      <w:r>
        <w:t xml:space="preserve">Prof Kate </w:t>
      </w:r>
      <w:proofErr w:type="spellStart"/>
      <w:r>
        <w:t>Chedgzoy</w:t>
      </w:r>
      <w:proofErr w:type="spellEnd"/>
      <w:r w:rsidR="008D1549">
        <w:t xml:space="preserve"> </w:t>
      </w:r>
      <w:r w:rsidR="00425DCE">
        <w:t>(Newcastle</w:t>
      </w:r>
      <w:r w:rsidRPr="00E41897">
        <w:t>)</w:t>
      </w:r>
      <w:r w:rsidR="00425DCE">
        <w:t xml:space="preserve">, </w:t>
      </w:r>
      <w:r w:rsidR="00425DCE">
        <w:rPr>
          <w:i/>
        </w:rPr>
        <w:t>Writing Children’s Lives</w:t>
      </w:r>
      <w:r w:rsidR="00E41897" w:rsidRPr="00E41897">
        <w:rPr>
          <w:rFonts w:cs="Calibri"/>
          <w:color w:val="000000"/>
          <w:shd w:val="clear" w:color="auto" w:fill="FFFFFF"/>
        </w:rPr>
        <w:t xml:space="preserve"> </w:t>
      </w:r>
    </w:p>
    <w:p w14:paraId="0D169514" w14:textId="6EA970B7" w:rsidR="008A0000" w:rsidRDefault="00A24F62" w:rsidP="00144D5E">
      <w:r>
        <w:t>11-11.30</w:t>
      </w:r>
      <w:r>
        <w:tab/>
        <w:t>Coffee</w:t>
      </w:r>
    </w:p>
    <w:p w14:paraId="3023EBD0" w14:textId="7FA7ED9A" w:rsidR="00310F19" w:rsidRPr="00425DCE" w:rsidRDefault="00A24F62" w:rsidP="00310F19">
      <w:pPr>
        <w:rPr>
          <w:b/>
        </w:rPr>
      </w:pPr>
      <w:r>
        <w:t>11.30-1</w:t>
      </w:r>
      <w:r w:rsidR="0065662C">
        <w:tab/>
      </w:r>
      <w:r>
        <w:tab/>
      </w:r>
      <w:r w:rsidRPr="00425DCE">
        <w:rPr>
          <w:b/>
        </w:rPr>
        <w:t xml:space="preserve">Panel 4 – </w:t>
      </w:r>
      <w:r w:rsidR="00310F19" w:rsidRPr="00425DCE">
        <w:rPr>
          <w:b/>
        </w:rPr>
        <w:t>Women in the 17</w:t>
      </w:r>
      <w:r w:rsidR="00310F19" w:rsidRPr="00425DCE">
        <w:rPr>
          <w:b/>
          <w:vertAlign w:val="superscript"/>
        </w:rPr>
        <w:t>th</w:t>
      </w:r>
      <w:r w:rsidR="00310F19" w:rsidRPr="00425DCE">
        <w:rPr>
          <w:b/>
        </w:rPr>
        <w:t xml:space="preserve"> Century</w:t>
      </w:r>
    </w:p>
    <w:p w14:paraId="6D1A54E4" w14:textId="6F8BE9F2" w:rsidR="00310F19" w:rsidRDefault="008D1549" w:rsidP="008D1549">
      <w:pPr>
        <w:ind w:left="1440"/>
      </w:pPr>
      <w:r>
        <w:t xml:space="preserve">Carol </w:t>
      </w:r>
      <w:r w:rsidR="00310F19">
        <w:t xml:space="preserve">Baxter </w:t>
      </w:r>
      <w:r>
        <w:t>(independent scholar) “’Serving God rather than my father’: religious life writing as a rejection of the patriarchal family”</w:t>
      </w:r>
    </w:p>
    <w:p w14:paraId="2FA29C8F" w14:textId="60E3EB6A" w:rsidR="00A24F62" w:rsidRDefault="00310F19" w:rsidP="00310F19">
      <w:r>
        <w:tab/>
      </w:r>
      <w:r>
        <w:tab/>
      </w:r>
      <w:r w:rsidR="008D1549" w:rsidRPr="00DD35E0">
        <w:t xml:space="preserve">Naomi </w:t>
      </w:r>
      <w:proofErr w:type="spellStart"/>
      <w:r w:rsidRPr="00DD35E0">
        <w:t>McAreavey</w:t>
      </w:r>
      <w:proofErr w:type="spellEnd"/>
      <w:r w:rsidR="008D1549" w:rsidRPr="00DD35E0">
        <w:t xml:space="preserve"> (UCD)</w:t>
      </w:r>
      <w:r w:rsidRPr="00DD35E0">
        <w:t xml:space="preserve"> – </w:t>
      </w:r>
      <w:r w:rsidR="00DD35E0">
        <w:t xml:space="preserve">The </w:t>
      </w:r>
      <w:r w:rsidRPr="00DD35E0">
        <w:t xml:space="preserve">Countess of </w:t>
      </w:r>
      <w:proofErr w:type="spellStart"/>
      <w:r w:rsidRPr="00DD35E0">
        <w:t>Ormonde</w:t>
      </w:r>
      <w:r w:rsidR="00DD35E0">
        <w:t>’s</w:t>
      </w:r>
      <w:proofErr w:type="spellEnd"/>
      <w:r w:rsidR="00DD35E0">
        <w:t xml:space="preserve"> Letters (title tbc)</w:t>
      </w:r>
    </w:p>
    <w:p w14:paraId="019F960F" w14:textId="2695884D" w:rsidR="0065662C" w:rsidRDefault="0065662C" w:rsidP="0065662C">
      <w:pPr>
        <w:ind w:left="1440"/>
      </w:pPr>
      <w:r>
        <w:t>Danielle Clarke (UCD) “Irish women’s recipe books as life writing: form, process, method”</w:t>
      </w:r>
    </w:p>
    <w:p w14:paraId="22CB1907" w14:textId="645DE824" w:rsidR="0065662C" w:rsidRDefault="0065662C" w:rsidP="00310F19"/>
    <w:p w14:paraId="0B51FC61" w14:textId="3E6AE941" w:rsidR="00A24F62" w:rsidRDefault="00A24F62" w:rsidP="00144D5E">
      <w:r>
        <w:t>1</w:t>
      </w:r>
      <w:r w:rsidR="00705E99">
        <w:t>-2</w:t>
      </w:r>
      <w:r>
        <w:tab/>
      </w:r>
      <w:r>
        <w:tab/>
      </w:r>
      <w:r w:rsidRPr="00DD35E0">
        <w:t>Lunch</w:t>
      </w:r>
      <w:r w:rsidR="00705E99" w:rsidRPr="00DD35E0">
        <w:t xml:space="preserve"> (exhibition and archive visit)</w:t>
      </w:r>
    </w:p>
    <w:p w14:paraId="11B62531" w14:textId="4C780456" w:rsidR="00A24F62" w:rsidRDefault="00A24F62" w:rsidP="00144D5E">
      <w:r>
        <w:t>2-3</w:t>
      </w:r>
      <w:r>
        <w:tab/>
      </w:r>
      <w:r>
        <w:tab/>
      </w:r>
      <w:r w:rsidRPr="00425DCE">
        <w:rPr>
          <w:b/>
        </w:rPr>
        <w:t>Panel 5 – Travel and formation of the self</w:t>
      </w:r>
    </w:p>
    <w:p w14:paraId="2C3540E4" w14:textId="4DB21E7F" w:rsidR="00A24F62" w:rsidRDefault="00FA0AA6" w:rsidP="00450774">
      <w:pPr>
        <w:ind w:left="1440"/>
      </w:pPr>
      <w:r>
        <w:t xml:space="preserve">Maria Luis </w:t>
      </w:r>
      <w:r w:rsidR="00A24F62">
        <w:t>Dominguez</w:t>
      </w:r>
      <w:r w:rsidR="00450774">
        <w:t>-Guerrero (Seville)</w:t>
      </w:r>
      <w:r w:rsidR="00A24F62">
        <w:t xml:space="preserve"> </w:t>
      </w:r>
      <w:r w:rsidR="00450774">
        <w:t xml:space="preserve">“Rhetoric of the Conquest: Narrations from </w:t>
      </w:r>
      <w:r w:rsidR="00A24F62">
        <w:t>Castilian Explorers</w:t>
      </w:r>
      <w:r w:rsidR="00450774">
        <w:t>”</w:t>
      </w:r>
    </w:p>
    <w:p w14:paraId="708E3B16" w14:textId="21F223EA" w:rsidR="00A24F62" w:rsidRDefault="00B15832" w:rsidP="00B15832">
      <w:pPr>
        <w:ind w:left="1440"/>
      </w:pPr>
      <w:r>
        <w:t xml:space="preserve">Eva </w:t>
      </w:r>
      <w:r w:rsidR="00A24F62">
        <w:t>Holmberg</w:t>
      </w:r>
      <w:r>
        <w:t xml:space="preserve"> (</w:t>
      </w:r>
      <w:proofErr w:type="gramStart"/>
      <w:r>
        <w:t>Helsinki</w:t>
      </w:r>
      <w:r w:rsidRPr="00B15832">
        <w:t xml:space="preserve">) </w:t>
      </w:r>
      <w:r w:rsidRPr="00B15832">
        <w:rPr>
          <w:rFonts w:cs="Calibri"/>
          <w:color w:val="1D2129"/>
          <w:shd w:val="clear" w:color="auto" w:fill="FFFFFF"/>
        </w:rPr>
        <w:t> </w:t>
      </w:r>
      <w:r>
        <w:rPr>
          <w:rFonts w:cs="Calibri"/>
          <w:color w:val="1D2129"/>
          <w:shd w:val="clear" w:color="auto" w:fill="FFFFFF"/>
        </w:rPr>
        <w:t>“</w:t>
      </w:r>
      <w:proofErr w:type="gramEnd"/>
      <w:r w:rsidRPr="00B15832">
        <w:rPr>
          <w:rFonts w:cs="Calibri"/>
          <w:color w:val="191919"/>
          <w:shd w:val="clear" w:color="auto" w:fill="FFFFFF"/>
          <w:lang w:val="en-US"/>
        </w:rPr>
        <w:t>Visual Self-Description in Seventeenth-Century British Travel Accounts</w:t>
      </w:r>
      <w:r>
        <w:t>”</w:t>
      </w:r>
    </w:p>
    <w:p w14:paraId="38FDC88F" w14:textId="663A881C" w:rsidR="00A24F62" w:rsidRDefault="00A24F62" w:rsidP="00DB4DEA">
      <w:pPr>
        <w:ind w:left="1440" w:hanging="1440"/>
      </w:pPr>
      <w:r>
        <w:t>4-6</w:t>
      </w:r>
      <w:r>
        <w:tab/>
        <w:t xml:space="preserve">Walking tour of Renaissance Dublin (AM Walsh), followed by </w:t>
      </w:r>
      <w:r w:rsidR="00DB4DEA">
        <w:t xml:space="preserve">pub visit and </w:t>
      </w:r>
      <w:r>
        <w:t>conference dinner</w:t>
      </w:r>
      <w:r w:rsidR="007A2FDC">
        <w:t xml:space="preserve">, at Le </w:t>
      </w:r>
      <w:proofErr w:type="spellStart"/>
      <w:r w:rsidR="007A2FDC">
        <w:t>Pichet</w:t>
      </w:r>
      <w:proofErr w:type="spellEnd"/>
      <w:r w:rsidR="007A2FDC">
        <w:t>, Trinity Street, Dublin 2</w:t>
      </w:r>
      <w:r w:rsidR="00DB4DEA">
        <w:t>*</w:t>
      </w:r>
    </w:p>
    <w:p w14:paraId="5893B24B" w14:textId="4ED7973F" w:rsidR="00E56EAE" w:rsidRDefault="00E56EAE" w:rsidP="00144D5E">
      <w:pPr>
        <w:rPr>
          <w:u w:val="single"/>
        </w:rPr>
      </w:pPr>
      <w:r>
        <w:rPr>
          <w:u w:val="single"/>
        </w:rPr>
        <w:t>Saturday 8</w:t>
      </w:r>
      <w:r w:rsidRPr="00E56EAE">
        <w:rPr>
          <w:u w:val="single"/>
          <w:vertAlign w:val="superscript"/>
        </w:rPr>
        <w:t>th</w:t>
      </w:r>
      <w:r>
        <w:rPr>
          <w:u w:val="single"/>
        </w:rPr>
        <w:t xml:space="preserve"> September 2018, K114, Newman Building</w:t>
      </w:r>
    </w:p>
    <w:p w14:paraId="2FCC448D" w14:textId="1AC8D8FE" w:rsidR="00A24F62" w:rsidRPr="00425DCE" w:rsidRDefault="00A24F62" w:rsidP="00144D5E">
      <w:r>
        <w:t>9.30-11</w:t>
      </w:r>
      <w:r>
        <w:tab/>
      </w:r>
      <w:r>
        <w:tab/>
        <w:t xml:space="preserve">Plenary </w:t>
      </w:r>
      <w:r w:rsidR="00425DCE">
        <w:t xml:space="preserve">III: </w:t>
      </w:r>
      <w:r>
        <w:t>Prof Alan Stewart</w:t>
      </w:r>
      <w:r w:rsidR="00425DCE">
        <w:t xml:space="preserve"> (Columbia), </w:t>
      </w:r>
      <w:r w:rsidR="00425DCE">
        <w:rPr>
          <w:i/>
        </w:rPr>
        <w:t>Writing Lives under Duress</w:t>
      </w:r>
    </w:p>
    <w:p w14:paraId="12E7FCD9" w14:textId="5A82EB3B" w:rsidR="00A24F62" w:rsidRDefault="00A24F62" w:rsidP="00144D5E">
      <w:r>
        <w:t>11-11.</w:t>
      </w:r>
      <w:r w:rsidR="00DB4DEA">
        <w:t>15</w:t>
      </w:r>
      <w:r>
        <w:tab/>
        <w:t>Coffee</w:t>
      </w:r>
    </w:p>
    <w:p w14:paraId="509A2D54" w14:textId="17247DAF" w:rsidR="00200448" w:rsidRPr="00425DCE" w:rsidRDefault="00A24F62" w:rsidP="00200448">
      <w:pPr>
        <w:rPr>
          <w:b/>
        </w:rPr>
      </w:pPr>
      <w:r>
        <w:t>11.</w:t>
      </w:r>
      <w:r w:rsidR="00DB4DEA">
        <w:t>15-1</w:t>
      </w:r>
      <w:r>
        <w:tab/>
      </w:r>
      <w:r w:rsidRPr="00425DCE">
        <w:rPr>
          <w:b/>
        </w:rPr>
        <w:t xml:space="preserve">Panel 6 </w:t>
      </w:r>
      <w:r w:rsidR="00200448">
        <w:rPr>
          <w:b/>
        </w:rPr>
        <w:t xml:space="preserve">- </w:t>
      </w:r>
      <w:r w:rsidR="00200448" w:rsidRPr="00425DCE">
        <w:rPr>
          <w:b/>
        </w:rPr>
        <w:t>Alternative Forms</w:t>
      </w:r>
    </w:p>
    <w:p w14:paraId="45C9D737" w14:textId="77777777" w:rsidR="00200448" w:rsidRDefault="00200448" w:rsidP="00200448">
      <w:pPr>
        <w:ind w:left="1440"/>
      </w:pPr>
      <w:r>
        <w:t>Nelson Marques (Miami) “War and Self: Soldier’s Petitions in Seventeenth-Century Portugal”</w:t>
      </w:r>
    </w:p>
    <w:p w14:paraId="6B5241CE" w14:textId="77777777" w:rsidR="00200448" w:rsidRPr="008D1549" w:rsidRDefault="00200448" w:rsidP="00200448">
      <w:r>
        <w:lastRenderedPageBreak/>
        <w:tab/>
      </w:r>
      <w:r>
        <w:tab/>
        <w:t>Emma Claussen (</w:t>
      </w:r>
      <w:proofErr w:type="gramStart"/>
      <w:r>
        <w:t>Oxford)  “</w:t>
      </w:r>
      <w:proofErr w:type="gramEnd"/>
      <w:r>
        <w:t xml:space="preserve">Forms of living in Descartes’s </w:t>
      </w:r>
      <w:r>
        <w:rPr>
          <w:i/>
        </w:rPr>
        <w:t xml:space="preserve">Les passions de </w:t>
      </w:r>
      <w:proofErr w:type="spellStart"/>
      <w:r>
        <w:rPr>
          <w:i/>
        </w:rPr>
        <w:t>l’âme</w:t>
      </w:r>
      <w:proofErr w:type="spellEnd"/>
      <w:r>
        <w:t>”</w:t>
      </w:r>
    </w:p>
    <w:p w14:paraId="651A1173" w14:textId="232FF474" w:rsidR="00B15832" w:rsidRDefault="00A24F62" w:rsidP="00144D5E">
      <w:pPr>
        <w:rPr>
          <w:color w:val="222222"/>
          <w:shd w:val="clear" w:color="auto" w:fill="FFFFFF"/>
        </w:rPr>
      </w:pPr>
      <w:r>
        <w:tab/>
      </w:r>
      <w:r>
        <w:tab/>
      </w:r>
      <w:r w:rsidR="00B15832">
        <w:t>Raluca Duna</w:t>
      </w:r>
      <w:r w:rsidR="006E7310">
        <w:t xml:space="preserve"> </w:t>
      </w:r>
      <w:r w:rsidR="00B15832">
        <w:t>(Bucharest) “</w:t>
      </w:r>
      <w:r w:rsidR="00B15832" w:rsidRPr="00B15832">
        <w:rPr>
          <w:color w:val="222222"/>
          <w:shd w:val="clear" w:color="auto" w:fill="FFFFFF"/>
        </w:rPr>
        <w:t>Writing the self with images, painting identity with texts</w:t>
      </w:r>
      <w:r w:rsidR="00B15832">
        <w:rPr>
          <w:color w:val="222222"/>
          <w:shd w:val="clear" w:color="auto" w:fill="FFFFFF"/>
        </w:rPr>
        <w:t>”</w:t>
      </w:r>
    </w:p>
    <w:p w14:paraId="4DC72EB7" w14:textId="73281EEF" w:rsidR="006E7310" w:rsidRDefault="00B15832" w:rsidP="00144D5E">
      <w:r>
        <w:t xml:space="preserve"> </w:t>
      </w:r>
      <w:r w:rsidR="0065662C">
        <w:t>1-1.30</w:t>
      </w:r>
      <w:r w:rsidR="0065662C">
        <w:tab/>
      </w:r>
      <w:r w:rsidR="006E7310">
        <w:tab/>
        <w:t>Roundtable and close</w:t>
      </w:r>
    </w:p>
    <w:p w14:paraId="6537BC7F" w14:textId="26472FC7" w:rsidR="0065662C" w:rsidRDefault="0065662C" w:rsidP="00144D5E"/>
    <w:p w14:paraId="14009E64" w14:textId="403ACF48" w:rsidR="0065662C" w:rsidRDefault="0065662C" w:rsidP="00144D5E">
      <w:r>
        <w:t>Followed by optional lunch at Avalon, Donnybrook, Dublin 4</w:t>
      </w:r>
    </w:p>
    <w:p w14:paraId="13B998AB" w14:textId="52229689" w:rsidR="00450774" w:rsidRDefault="00450774" w:rsidP="00144D5E"/>
    <w:p w14:paraId="13F5EB60" w14:textId="13E1F36F" w:rsidR="00450774" w:rsidRDefault="00450774" w:rsidP="00450774">
      <w:r>
        <w:t>* Dinner is €40 per head. Wine will be supplied!</w:t>
      </w:r>
    </w:p>
    <w:p w14:paraId="5E44B453" w14:textId="0CC6CD8A" w:rsidR="00E9143D" w:rsidRDefault="00E9143D" w:rsidP="00450774"/>
    <w:p w14:paraId="41C7E480" w14:textId="23032AA7" w:rsidR="00E9143D" w:rsidRDefault="00E9143D" w:rsidP="00450774">
      <w:r>
        <w:rPr>
          <w:u w:val="single"/>
        </w:rPr>
        <w:t>Conference information</w:t>
      </w:r>
      <w:r>
        <w:t>:</w:t>
      </w:r>
    </w:p>
    <w:p w14:paraId="4B880EF3" w14:textId="3DB268A7" w:rsidR="00E9143D" w:rsidRDefault="00E9143D" w:rsidP="00450774"/>
    <w:p w14:paraId="0065A97C" w14:textId="080BBA69" w:rsidR="00E9143D" w:rsidRDefault="00E9143D" w:rsidP="00F148A2">
      <w:pPr>
        <w:pStyle w:val="ListParagraph"/>
        <w:numPr>
          <w:ilvl w:val="0"/>
          <w:numId w:val="4"/>
        </w:numPr>
      </w:pPr>
      <w:r>
        <w:t xml:space="preserve">The conference is free to attend, but for catering purposes we would appreciate it if you could sign up using this link: </w:t>
      </w:r>
      <w:hyperlink r:id="rId6" w:tgtFrame="_blank" w:history="1">
        <w:r w:rsidRPr="00F148A2">
          <w:rPr>
            <w:rStyle w:val="Hyperlink"/>
            <w:rFonts w:ascii="Helvetica" w:hAnsi="Helvetica" w:cs="Helvetica"/>
            <w:color w:val="0F90BA"/>
            <w:sz w:val="26"/>
            <w:szCs w:val="26"/>
            <w:u w:val="none"/>
            <w:shd w:val="clear" w:color="auto" w:fill="FFFFFF"/>
          </w:rPr>
          <w:t>https://www.eventbrite.com/e/writing-lives-1500-1700-tickets-48653964317</w:t>
        </w:r>
      </w:hyperlink>
    </w:p>
    <w:p w14:paraId="3C11FCCF" w14:textId="358292E1" w:rsidR="00F148A2" w:rsidRDefault="00F148A2" w:rsidP="00F148A2">
      <w:pPr>
        <w:pStyle w:val="ListParagraph"/>
        <w:numPr>
          <w:ilvl w:val="0"/>
          <w:numId w:val="4"/>
        </w:numPr>
      </w:pPr>
      <w:r>
        <w:t xml:space="preserve">All sessions will take place on the UCD campus, details of which you can access here </w:t>
      </w:r>
      <w:r w:rsidRPr="00F148A2">
        <w:t>http://map.ucdestates.ie/</w:t>
      </w:r>
    </w:p>
    <w:p w14:paraId="085C7756" w14:textId="6D498E8A" w:rsidR="00F148A2" w:rsidRDefault="00F148A2" w:rsidP="00F148A2">
      <w:pPr>
        <w:pStyle w:val="ListParagraph"/>
        <w:numPr>
          <w:ilvl w:val="0"/>
          <w:numId w:val="4"/>
        </w:numPr>
      </w:pPr>
      <w:r>
        <w:t xml:space="preserve">UCD is on many direct bus routes from the city centre (39/39a, 46a, etc); the </w:t>
      </w:r>
      <w:proofErr w:type="spellStart"/>
      <w:r>
        <w:t>Aircoach</w:t>
      </w:r>
      <w:proofErr w:type="spellEnd"/>
      <w:r>
        <w:t xml:space="preserve"> (stops outside T1 and T2 at Dublin airport) also stops outside. Full details are here </w:t>
      </w:r>
      <w:hyperlink r:id="rId7" w:history="1">
        <w:r w:rsidRPr="00F429B9">
          <w:rPr>
            <w:rStyle w:val="Hyperlink"/>
          </w:rPr>
          <w:t>http://ucdestates.ie/commuting/</w:t>
        </w:r>
      </w:hyperlink>
    </w:p>
    <w:p w14:paraId="39EE24F1" w14:textId="44BFA6E5" w:rsidR="00F148A2" w:rsidRDefault="00F148A2" w:rsidP="00F148A2">
      <w:pPr>
        <w:pStyle w:val="ListParagraph"/>
        <w:numPr>
          <w:ilvl w:val="0"/>
          <w:numId w:val="4"/>
        </w:numPr>
      </w:pPr>
      <w:r>
        <w:t xml:space="preserve">There are numerous accommodation options nearby, or on direct transport links: the </w:t>
      </w:r>
      <w:proofErr w:type="spellStart"/>
      <w:r>
        <w:t>Mespil</w:t>
      </w:r>
      <w:proofErr w:type="spellEnd"/>
      <w:r>
        <w:t xml:space="preserve"> hotel, Leeson Bridge B&amp;B, </w:t>
      </w:r>
      <w:proofErr w:type="spellStart"/>
      <w:r>
        <w:t>Shanahans</w:t>
      </w:r>
      <w:proofErr w:type="spellEnd"/>
      <w:r>
        <w:t xml:space="preserve"> on the Green, Radisson Blu, St Helen’s – Air </w:t>
      </w:r>
      <w:proofErr w:type="spellStart"/>
      <w:r>
        <w:t>BnB</w:t>
      </w:r>
      <w:proofErr w:type="spellEnd"/>
      <w:r>
        <w:t xml:space="preserve"> will also have a wide range of differently priced options.</w:t>
      </w:r>
    </w:p>
    <w:p w14:paraId="07727A4F" w14:textId="77777777" w:rsidR="00F148A2" w:rsidRDefault="00F148A2" w:rsidP="00F148A2">
      <w:pPr>
        <w:pStyle w:val="ListParagraph"/>
      </w:pPr>
    </w:p>
    <w:p w14:paraId="7554D828" w14:textId="790BF668" w:rsidR="00F148A2" w:rsidRDefault="00F148A2" w:rsidP="00F148A2">
      <w:r>
        <w:t xml:space="preserve">If you have any questions, please email us at </w:t>
      </w:r>
      <w:hyperlink r:id="rId8" w:history="1">
        <w:r w:rsidRPr="00F429B9">
          <w:rPr>
            <w:rStyle w:val="Hyperlink"/>
          </w:rPr>
          <w:t>writinglives@ucd.ie</w:t>
        </w:r>
      </w:hyperlink>
      <w:r>
        <w:t>. We look forward to meeting you in September!</w:t>
      </w:r>
    </w:p>
    <w:p w14:paraId="5AF8DCD4" w14:textId="183CA455" w:rsidR="00F148A2" w:rsidRDefault="00F148A2" w:rsidP="00F148A2"/>
    <w:p w14:paraId="69791942" w14:textId="4EF95347" w:rsidR="00F148A2" w:rsidRDefault="00F148A2" w:rsidP="00F148A2">
      <w:r>
        <w:t>Danielle &amp; John</w:t>
      </w:r>
    </w:p>
    <w:p w14:paraId="04E8F58A" w14:textId="77777777" w:rsidR="00E9143D" w:rsidRPr="00E9143D" w:rsidRDefault="00E9143D" w:rsidP="00450774"/>
    <w:p w14:paraId="0A40D388" w14:textId="77777777" w:rsidR="00A24F62" w:rsidRDefault="00A24F62" w:rsidP="00144D5E"/>
    <w:p w14:paraId="4B6A8E85" w14:textId="77777777" w:rsidR="00A24F62" w:rsidRPr="00144D5E" w:rsidRDefault="00A24F62" w:rsidP="00144D5E"/>
    <w:sectPr w:rsidR="00A24F62" w:rsidRPr="00144D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8602E"/>
    <w:multiLevelType w:val="hybridMultilevel"/>
    <w:tmpl w:val="1FC41E00"/>
    <w:lvl w:ilvl="0" w:tplc="25D6086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E4E36"/>
    <w:multiLevelType w:val="hybridMultilevel"/>
    <w:tmpl w:val="1DFCCB86"/>
    <w:lvl w:ilvl="0" w:tplc="370C1B5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26BB7"/>
    <w:multiLevelType w:val="hybridMultilevel"/>
    <w:tmpl w:val="C9A8B25C"/>
    <w:lvl w:ilvl="0" w:tplc="EDE4FF54">
      <w:start w:val="2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B66F0"/>
    <w:multiLevelType w:val="hybridMultilevel"/>
    <w:tmpl w:val="85B4B3F8"/>
    <w:lvl w:ilvl="0" w:tplc="0518E8E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D5E"/>
    <w:rsid w:val="00144D5E"/>
    <w:rsid w:val="00200448"/>
    <w:rsid w:val="00202E44"/>
    <w:rsid w:val="00240357"/>
    <w:rsid w:val="00242DF9"/>
    <w:rsid w:val="00274272"/>
    <w:rsid w:val="00310F19"/>
    <w:rsid w:val="00425DCE"/>
    <w:rsid w:val="00450774"/>
    <w:rsid w:val="00560905"/>
    <w:rsid w:val="0065662C"/>
    <w:rsid w:val="006E7310"/>
    <w:rsid w:val="00705E99"/>
    <w:rsid w:val="007A2FDC"/>
    <w:rsid w:val="008A0000"/>
    <w:rsid w:val="008C38A1"/>
    <w:rsid w:val="008D1549"/>
    <w:rsid w:val="00A24F62"/>
    <w:rsid w:val="00AE4DEF"/>
    <w:rsid w:val="00B15832"/>
    <w:rsid w:val="00DB4DEA"/>
    <w:rsid w:val="00DD35E0"/>
    <w:rsid w:val="00E25149"/>
    <w:rsid w:val="00E41897"/>
    <w:rsid w:val="00E56EAE"/>
    <w:rsid w:val="00E9143D"/>
    <w:rsid w:val="00F148A2"/>
    <w:rsid w:val="00FA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DA4C9"/>
  <w15:chartTrackingRefBased/>
  <w15:docId w15:val="{9502FE01-CA60-48F1-A8D3-5FC436D1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7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143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4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ritinglives@ucd.i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ucdestates.ie/commutin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ventbrite.com/e/writing-lives-1500-1700-tickets-48653964317?aff=utm_source%3Deb_email%26utm_medium%3Demail%26utm_campaign%3Dnew_event_email&amp;utm_term=eventurl_tex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Clarke</dc:creator>
  <cp:keywords/>
  <dc:description/>
  <cp:lastModifiedBy>hgow</cp:lastModifiedBy>
  <cp:revision>2</cp:revision>
  <dcterms:created xsi:type="dcterms:W3CDTF">2018-08-28T11:07:00Z</dcterms:created>
  <dcterms:modified xsi:type="dcterms:W3CDTF">2018-08-28T11:07:00Z</dcterms:modified>
</cp:coreProperties>
</file>